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05297" w14:textId="77777777" w:rsidR="001B3218" w:rsidRPr="00A318E3" w:rsidRDefault="00464919" w:rsidP="00357F33">
      <w:pPr>
        <w:spacing w:line="400" w:lineRule="exact"/>
        <w:jc w:val="center"/>
        <w:rPr>
          <w:rFonts w:ascii="宋体" w:hAnsi="宋体" w:cs="Arial"/>
          <w:b/>
          <w:bCs/>
          <w:sz w:val="36"/>
          <w:szCs w:val="36"/>
        </w:rPr>
      </w:pPr>
      <w:r w:rsidRPr="00A318E3">
        <w:rPr>
          <w:rFonts w:ascii="宋体" w:hAnsi="宋体" w:cs="Arial" w:hint="eastAsia"/>
          <w:b/>
          <w:sz w:val="36"/>
          <w:szCs w:val="36"/>
        </w:rPr>
        <w:t>中国化学工程</w:t>
      </w:r>
      <w:r w:rsidRPr="00A318E3">
        <w:rPr>
          <w:rFonts w:ascii="宋体" w:hAnsi="宋体" w:cs="Arial" w:hint="eastAsia"/>
          <w:b/>
          <w:bCs/>
          <w:sz w:val="36"/>
          <w:szCs w:val="36"/>
        </w:rPr>
        <w:t>第十四建设有限公司简介</w:t>
      </w:r>
    </w:p>
    <w:p w14:paraId="7C3D32A2" w14:textId="77777777" w:rsidR="000B795B" w:rsidRDefault="000B795B" w:rsidP="00375113">
      <w:pPr>
        <w:adjustRightInd w:val="0"/>
        <w:snapToGrid w:val="0"/>
        <w:spacing w:line="400" w:lineRule="exact"/>
        <w:ind w:firstLineChars="200" w:firstLine="480"/>
        <w:rPr>
          <w:sz w:val="24"/>
        </w:rPr>
      </w:pPr>
    </w:p>
    <w:p w14:paraId="082B370F" w14:textId="77777777" w:rsidR="00277D37" w:rsidRDefault="00375113" w:rsidP="00375113">
      <w:pPr>
        <w:adjustRightInd w:val="0"/>
        <w:snapToGrid w:val="0"/>
        <w:spacing w:line="400" w:lineRule="exact"/>
        <w:ind w:firstLineChars="200" w:firstLine="480"/>
        <w:rPr>
          <w:sz w:val="24"/>
        </w:rPr>
      </w:pPr>
      <w:r w:rsidRPr="00375113">
        <w:rPr>
          <w:rFonts w:hint="eastAsia"/>
          <w:sz w:val="24"/>
        </w:rPr>
        <w:t>中国化学工程第十四建设有限公司是中国化学工程集团有限公司的全资子公司，成立于</w:t>
      </w:r>
      <w:r w:rsidRPr="00375113">
        <w:rPr>
          <w:rFonts w:hint="eastAsia"/>
          <w:sz w:val="24"/>
        </w:rPr>
        <w:t>1966</w:t>
      </w:r>
      <w:r w:rsidRPr="00375113">
        <w:rPr>
          <w:rFonts w:hint="eastAsia"/>
          <w:sz w:val="24"/>
        </w:rPr>
        <w:t>年，前身是中国人民解放军基建工程兵</w:t>
      </w:r>
      <w:r w:rsidRPr="00375113">
        <w:rPr>
          <w:rFonts w:hint="eastAsia"/>
          <w:sz w:val="24"/>
        </w:rPr>
        <w:t>00811</w:t>
      </w:r>
      <w:r w:rsidRPr="00375113">
        <w:rPr>
          <w:rFonts w:hint="eastAsia"/>
          <w:sz w:val="24"/>
        </w:rPr>
        <w:t>部队，是中国唯一从事大型石油化工建设的专业部队。公司总部坐落在历史文化名城、六朝古都——江苏南京，注册资本</w:t>
      </w:r>
      <w:r w:rsidRPr="00375113">
        <w:rPr>
          <w:rFonts w:hint="eastAsia"/>
          <w:sz w:val="24"/>
        </w:rPr>
        <w:t>10</w:t>
      </w:r>
      <w:r w:rsidRPr="00375113">
        <w:rPr>
          <w:rFonts w:hint="eastAsia"/>
          <w:sz w:val="24"/>
        </w:rPr>
        <w:t>亿元。公司拥有建筑工程施工总承包壹级、石油化工工程施工总承包壹级、市政公用工程施工总承包壹级、机电工程施工总承包壹级资质；拥有钢结构工程、消防设施工程、环保工程、工程检维修等各项专业承包资质，并拥有直接对外经营权。公司现为国家高新技术企业，被南京市人民政府认定为“南京市总部企业”。</w:t>
      </w:r>
    </w:p>
    <w:p w14:paraId="7CEC0214" w14:textId="3302531A" w:rsidR="00277D37" w:rsidRPr="00987423" w:rsidRDefault="00BE2E5E" w:rsidP="00987423">
      <w:pPr>
        <w:adjustRightInd w:val="0"/>
        <w:snapToGrid w:val="0"/>
        <w:spacing w:line="400" w:lineRule="exact"/>
        <w:ind w:firstLineChars="200" w:firstLine="480"/>
        <w:rPr>
          <w:color w:val="FF0000"/>
          <w:sz w:val="24"/>
        </w:rPr>
      </w:pPr>
      <w:r w:rsidRPr="00BE2E5E">
        <w:rPr>
          <w:rFonts w:hint="eastAsia"/>
          <w:sz w:val="24"/>
        </w:rPr>
        <w:t>5</w:t>
      </w:r>
      <w:r w:rsidR="004A550D">
        <w:rPr>
          <w:sz w:val="24"/>
        </w:rPr>
        <w:t>5</w:t>
      </w:r>
      <w:r w:rsidRPr="00BE2E5E">
        <w:rPr>
          <w:rFonts w:hint="eastAsia"/>
          <w:sz w:val="24"/>
        </w:rPr>
        <w:t>年来，公司</w:t>
      </w:r>
      <w:r w:rsidR="00B44F01">
        <w:rPr>
          <w:rFonts w:hint="eastAsia"/>
          <w:sz w:val="24"/>
        </w:rPr>
        <w:t>不断转型升级，</w:t>
      </w:r>
      <w:r w:rsidR="00C95DB7">
        <w:rPr>
          <w:rFonts w:hint="eastAsia"/>
          <w:sz w:val="24"/>
        </w:rPr>
        <w:t>逐渐形成市政工程</w:t>
      </w:r>
      <w:r w:rsidR="008B5BD6">
        <w:rPr>
          <w:rFonts w:hint="eastAsia"/>
          <w:sz w:val="24"/>
        </w:rPr>
        <w:t>、</w:t>
      </w:r>
      <w:r w:rsidR="00C95DB7">
        <w:rPr>
          <w:rFonts w:hint="eastAsia"/>
          <w:sz w:val="24"/>
        </w:rPr>
        <w:t>建筑</w:t>
      </w:r>
      <w:r w:rsidR="008B5BD6">
        <w:rPr>
          <w:rFonts w:hint="eastAsia"/>
          <w:sz w:val="24"/>
        </w:rPr>
        <w:t>工程</w:t>
      </w:r>
      <w:r w:rsidR="00C95DB7">
        <w:rPr>
          <w:rFonts w:hint="eastAsia"/>
          <w:sz w:val="24"/>
        </w:rPr>
        <w:t>、</w:t>
      </w:r>
      <w:r w:rsidR="000B795B">
        <w:rPr>
          <w:rFonts w:hint="eastAsia"/>
          <w:sz w:val="24"/>
        </w:rPr>
        <w:t>化工工程</w:t>
      </w:r>
      <w:r w:rsidRPr="00BE2E5E">
        <w:rPr>
          <w:rFonts w:hint="eastAsia"/>
          <w:sz w:val="24"/>
        </w:rPr>
        <w:t>、环保工程等</w:t>
      </w:r>
      <w:r w:rsidR="008B5BD6">
        <w:rPr>
          <w:rFonts w:hint="eastAsia"/>
          <w:sz w:val="24"/>
        </w:rPr>
        <w:t>多</w:t>
      </w:r>
      <w:r w:rsidRPr="00BE2E5E">
        <w:rPr>
          <w:rFonts w:hint="eastAsia"/>
          <w:sz w:val="24"/>
        </w:rPr>
        <w:t>业务</w:t>
      </w:r>
      <w:r w:rsidR="008B5BD6">
        <w:rPr>
          <w:rFonts w:hint="eastAsia"/>
          <w:sz w:val="24"/>
        </w:rPr>
        <w:t>发展的新局面，</w:t>
      </w:r>
      <w:r w:rsidRPr="00BE2E5E">
        <w:rPr>
          <w:rFonts w:hint="eastAsia"/>
          <w:sz w:val="24"/>
        </w:rPr>
        <w:t>并在大型低温储</w:t>
      </w:r>
      <w:r>
        <w:rPr>
          <w:rFonts w:hint="eastAsia"/>
          <w:sz w:val="24"/>
        </w:rPr>
        <w:t>罐、基础设施、水环境治理、</w:t>
      </w:r>
      <w:r w:rsidR="008B5BD6">
        <w:rPr>
          <w:rFonts w:hint="eastAsia"/>
          <w:sz w:val="24"/>
        </w:rPr>
        <w:t>河道治理、长江大保护</w:t>
      </w:r>
      <w:r>
        <w:rPr>
          <w:rFonts w:hint="eastAsia"/>
          <w:sz w:val="24"/>
        </w:rPr>
        <w:t>等方面具备了独特优势</w:t>
      </w:r>
      <w:r w:rsidR="00163BB0" w:rsidRPr="00163BB0">
        <w:rPr>
          <w:rFonts w:hint="eastAsia"/>
          <w:sz w:val="24"/>
        </w:rPr>
        <w:t>。</w:t>
      </w:r>
      <w:r w:rsidRPr="00BE2E5E">
        <w:rPr>
          <w:rFonts w:hint="eastAsia"/>
          <w:sz w:val="24"/>
        </w:rPr>
        <w:t>近年来，公司加快市场转型步伐，积极拓展多元化业务领域，不断扩大和优化企业经营布局。国内市场方面，公司在坚实立足于</w:t>
      </w:r>
      <w:r w:rsidR="004E2496">
        <w:rPr>
          <w:rFonts w:hint="eastAsia"/>
          <w:sz w:val="24"/>
        </w:rPr>
        <w:t>长三角</w:t>
      </w:r>
      <w:r w:rsidRPr="00BE2E5E">
        <w:rPr>
          <w:rFonts w:hint="eastAsia"/>
          <w:sz w:val="24"/>
        </w:rPr>
        <w:t>市场的基础上，在</w:t>
      </w:r>
      <w:r w:rsidR="00122DE6">
        <w:rPr>
          <w:rFonts w:hint="eastAsia"/>
          <w:sz w:val="24"/>
        </w:rPr>
        <w:t>珠三角、山东半岛、</w:t>
      </w:r>
      <w:r w:rsidR="004E2496">
        <w:rPr>
          <w:rFonts w:hint="eastAsia"/>
          <w:sz w:val="24"/>
        </w:rPr>
        <w:t>川</w:t>
      </w:r>
      <w:r w:rsidR="00122DE6">
        <w:rPr>
          <w:rFonts w:hint="eastAsia"/>
          <w:sz w:val="24"/>
        </w:rPr>
        <w:t>渝、陕蒙</w:t>
      </w:r>
      <w:r w:rsidRPr="00BE2E5E">
        <w:rPr>
          <w:rFonts w:hint="eastAsia"/>
          <w:sz w:val="24"/>
        </w:rPr>
        <w:t>等</w:t>
      </w:r>
      <w:r w:rsidR="00122DE6">
        <w:rPr>
          <w:rFonts w:hint="eastAsia"/>
          <w:sz w:val="24"/>
        </w:rPr>
        <w:t>区域</w:t>
      </w:r>
      <w:r w:rsidRPr="00BE2E5E">
        <w:rPr>
          <w:rFonts w:hint="eastAsia"/>
          <w:sz w:val="24"/>
        </w:rPr>
        <w:t>设立有分支机构。海外经营方面，</w:t>
      </w:r>
      <w:r w:rsidR="000B795B">
        <w:rPr>
          <w:rFonts w:hint="eastAsia"/>
          <w:sz w:val="24"/>
        </w:rPr>
        <w:t>积极</w:t>
      </w:r>
      <w:r w:rsidRPr="00BE2E5E">
        <w:rPr>
          <w:rFonts w:hint="eastAsia"/>
          <w:sz w:val="24"/>
        </w:rPr>
        <w:t>响应国家“一带一路”战略，在</w:t>
      </w:r>
      <w:r w:rsidR="00122DE6">
        <w:rPr>
          <w:rFonts w:hint="eastAsia"/>
          <w:sz w:val="24"/>
        </w:rPr>
        <w:t>南亚、东南亚、西亚</w:t>
      </w:r>
      <w:r w:rsidRPr="00BE2E5E">
        <w:rPr>
          <w:rFonts w:hint="eastAsia"/>
          <w:sz w:val="24"/>
        </w:rPr>
        <w:t>等</w:t>
      </w:r>
      <w:r w:rsidR="00122DE6">
        <w:rPr>
          <w:rFonts w:hint="eastAsia"/>
          <w:sz w:val="24"/>
        </w:rPr>
        <w:t>地区</w:t>
      </w:r>
      <w:r w:rsidRPr="00BE2E5E">
        <w:rPr>
          <w:rFonts w:hint="eastAsia"/>
          <w:sz w:val="24"/>
        </w:rPr>
        <w:t>设立了分公司</w:t>
      </w:r>
      <w:r w:rsidR="00122DE6">
        <w:rPr>
          <w:rFonts w:hint="eastAsia"/>
          <w:sz w:val="24"/>
        </w:rPr>
        <w:t>或</w:t>
      </w:r>
      <w:r w:rsidRPr="00BE2E5E">
        <w:rPr>
          <w:rFonts w:hint="eastAsia"/>
          <w:sz w:val="24"/>
        </w:rPr>
        <w:t>办事处，海外市场开拓和项目经营能力</w:t>
      </w:r>
      <w:r w:rsidR="00122DE6">
        <w:rPr>
          <w:rFonts w:hint="eastAsia"/>
          <w:sz w:val="24"/>
        </w:rPr>
        <w:t>不断</w:t>
      </w:r>
      <w:r w:rsidRPr="00BE2E5E">
        <w:rPr>
          <w:rFonts w:hint="eastAsia"/>
          <w:sz w:val="24"/>
        </w:rPr>
        <w:t>提升与优化。</w:t>
      </w:r>
    </w:p>
    <w:p w14:paraId="0518ABFC" w14:textId="1E7EA63C" w:rsidR="00277D37" w:rsidRPr="00277D37" w:rsidRDefault="001858E0" w:rsidP="001858E0">
      <w:pPr>
        <w:adjustRightInd w:val="0"/>
        <w:snapToGrid w:val="0"/>
        <w:spacing w:line="400" w:lineRule="exact"/>
        <w:ind w:firstLineChars="200" w:firstLine="480"/>
        <w:rPr>
          <w:sz w:val="24"/>
        </w:rPr>
      </w:pPr>
      <w:r w:rsidRPr="001858E0">
        <w:rPr>
          <w:rFonts w:hint="eastAsia"/>
          <w:sz w:val="24"/>
        </w:rPr>
        <w:t>5</w:t>
      </w:r>
      <w:r w:rsidR="004A550D">
        <w:rPr>
          <w:sz w:val="24"/>
        </w:rPr>
        <w:t>5</w:t>
      </w:r>
      <w:r w:rsidRPr="001858E0">
        <w:rPr>
          <w:rFonts w:hint="eastAsia"/>
          <w:sz w:val="24"/>
        </w:rPr>
        <w:t>年的发展，公司先后建成大中型项目</w:t>
      </w:r>
      <w:r w:rsidRPr="001858E0">
        <w:rPr>
          <w:rFonts w:hint="eastAsia"/>
          <w:sz w:val="24"/>
        </w:rPr>
        <w:t>1</w:t>
      </w:r>
      <w:r w:rsidR="00BE2E5E">
        <w:rPr>
          <w:rFonts w:hint="eastAsia"/>
          <w:sz w:val="24"/>
        </w:rPr>
        <w:t>5</w:t>
      </w:r>
      <w:r w:rsidRPr="001858E0">
        <w:rPr>
          <w:rFonts w:hint="eastAsia"/>
          <w:sz w:val="24"/>
        </w:rPr>
        <w:t>00</w:t>
      </w:r>
      <w:r w:rsidRPr="001858E0">
        <w:rPr>
          <w:rFonts w:hint="eastAsia"/>
          <w:sz w:val="24"/>
        </w:rPr>
        <w:t>余项，获得“国务院嘉奖令”、“鲁班奖”、“国家百项经典及精品工程奖”、“国家优质工程金奖”、“化学工业优质工程奖”、“化学工业境外优质工程奖”等各种嘉奖</w:t>
      </w:r>
      <w:r w:rsidRPr="001858E0">
        <w:rPr>
          <w:rFonts w:hint="eastAsia"/>
          <w:sz w:val="24"/>
        </w:rPr>
        <w:t>200</w:t>
      </w:r>
      <w:r w:rsidRPr="001858E0">
        <w:rPr>
          <w:rFonts w:hint="eastAsia"/>
          <w:sz w:val="24"/>
        </w:rPr>
        <w:t>余项；</w:t>
      </w:r>
      <w:r w:rsidR="00BE2E5E" w:rsidRPr="00BE2E5E">
        <w:rPr>
          <w:rFonts w:hint="eastAsia"/>
          <w:sz w:val="24"/>
        </w:rPr>
        <w:t>并多次被评为“全国建筑业先进企业”、“全国优秀施工企业”、“全国建筑业</w:t>
      </w:r>
      <w:r w:rsidR="00BE2E5E" w:rsidRPr="00BE2E5E">
        <w:rPr>
          <w:rFonts w:hint="eastAsia"/>
          <w:sz w:val="24"/>
        </w:rPr>
        <w:t>AAA</w:t>
      </w:r>
      <w:r w:rsidR="00375113">
        <w:rPr>
          <w:rFonts w:hint="eastAsia"/>
          <w:sz w:val="24"/>
        </w:rPr>
        <w:t>信用企业”</w:t>
      </w:r>
      <w:r w:rsidR="00BE2E5E" w:rsidRPr="00BE2E5E">
        <w:rPr>
          <w:rFonts w:hint="eastAsia"/>
          <w:sz w:val="24"/>
        </w:rPr>
        <w:t>等多种荣誉称号。</w:t>
      </w:r>
    </w:p>
    <w:p w14:paraId="1E8A999F" w14:textId="77777777" w:rsidR="001E5BD2" w:rsidRDefault="001E5BD2" w:rsidP="00357F33">
      <w:pPr>
        <w:adjustRightInd w:val="0"/>
        <w:snapToGrid w:val="0"/>
        <w:spacing w:line="400" w:lineRule="exact"/>
        <w:ind w:firstLineChars="200" w:firstLine="480"/>
        <w:rPr>
          <w:sz w:val="24"/>
        </w:rPr>
      </w:pPr>
      <w:r w:rsidRPr="00A83412">
        <w:rPr>
          <w:rFonts w:ascii="宋体" w:hAnsi="宋体" w:cs="Arial" w:hint="eastAsia"/>
          <w:sz w:val="24"/>
        </w:rPr>
        <w:t>今天，</w:t>
      </w:r>
      <w:r w:rsidR="0055110C">
        <w:rPr>
          <w:rFonts w:ascii="宋体" w:hAnsi="宋体" w:cs="Arial" w:hint="eastAsia"/>
          <w:sz w:val="24"/>
        </w:rPr>
        <w:t>我们以“三年五年规划、十年三十年愿景目标”为战略指引，以高质量超常规跨越式发展为契机，为你提供广阔的平台和成长的机遇；</w:t>
      </w:r>
      <w:r w:rsidRPr="00A83412">
        <w:rPr>
          <w:rFonts w:ascii="宋体" w:hAnsi="宋体" w:cs="Arial" w:hint="eastAsia"/>
          <w:sz w:val="24"/>
        </w:rPr>
        <w:t>坚持“以人为本”的管理理念，满怀豪情诚盼您的加入，共同发展，共创辉煌。</w:t>
      </w:r>
    </w:p>
    <w:p w14:paraId="1E00224F" w14:textId="0F7C5C91" w:rsidR="00122DE6" w:rsidRDefault="00277D37" w:rsidP="004A550D">
      <w:pPr>
        <w:adjustRightInd w:val="0"/>
        <w:snapToGrid w:val="0"/>
        <w:spacing w:line="400" w:lineRule="exact"/>
        <w:ind w:firstLineChars="200" w:firstLine="480"/>
        <w:rPr>
          <w:sz w:val="24"/>
        </w:rPr>
      </w:pPr>
      <w:r w:rsidRPr="00277D37">
        <w:rPr>
          <w:rFonts w:hint="eastAsia"/>
          <w:sz w:val="24"/>
        </w:rPr>
        <w:t>未来，我们将以卓越的创新能力，非</w:t>
      </w:r>
      <w:r w:rsidR="009042A5">
        <w:rPr>
          <w:rFonts w:hint="eastAsia"/>
          <w:sz w:val="24"/>
        </w:rPr>
        <w:t>凡的实力，向着全过程、跨行业、多领域出击，将我公司打造成为</w:t>
      </w:r>
      <w:r w:rsidRPr="00277D37">
        <w:rPr>
          <w:rFonts w:hint="eastAsia"/>
          <w:sz w:val="24"/>
        </w:rPr>
        <w:t>一流的工程集团公司，更好地为客户提供全方位的专业化服务。</w:t>
      </w:r>
    </w:p>
    <w:p w14:paraId="5B14A056" w14:textId="77777777" w:rsidR="001E5BD2" w:rsidRPr="000045BC" w:rsidRDefault="001E5BD2" w:rsidP="000045BC">
      <w:pPr>
        <w:adjustRightInd w:val="0"/>
        <w:snapToGrid w:val="0"/>
        <w:spacing w:line="400" w:lineRule="exact"/>
        <w:ind w:firstLineChars="200" w:firstLine="482"/>
        <w:rPr>
          <w:b/>
          <w:sz w:val="24"/>
        </w:rPr>
      </w:pPr>
      <w:r w:rsidRPr="000045BC">
        <w:rPr>
          <w:rFonts w:hint="eastAsia"/>
          <w:b/>
          <w:sz w:val="24"/>
        </w:rPr>
        <w:t>一、我们所提供的</w:t>
      </w:r>
    </w:p>
    <w:p w14:paraId="4157E373" w14:textId="477ED1A0" w:rsidR="001E5BD2" w:rsidRDefault="001E5BD2" w:rsidP="001E5BD2">
      <w:pPr>
        <w:adjustRightInd w:val="0"/>
        <w:snapToGrid w:val="0"/>
        <w:spacing w:line="400" w:lineRule="exact"/>
        <w:ind w:firstLineChars="200" w:firstLine="480"/>
        <w:rPr>
          <w:sz w:val="24"/>
        </w:rPr>
      </w:pPr>
      <w:r>
        <w:rPr>
          <w:rFonts w:hint="eastAsia"/>
          <w:sz w:val="24"/>
        </w:rPr>
        <w:t>1</w:t>
      </w:r>
      <w:r>
        <w:rPr>
          <w:rFonts w:hint="eastAsia"/>
          <w:sz w:val="24"/>
        </w:rPr>
        <w:t>、</w:t>
      </w:r>
      <w:r w:rsidR="009C0641" w:rsidRPr="00A1277D">
        <w:rPr>
          <w:rFonts w:hint="eastAsia"/>
          <w:b/>
          <w:sz w:val="24"/>
        </w:rPr>
        <w:t>高成长性的平台。</w:t>
      </w:r>
      <w:r w:rsidR="009C0641">
        <w:rPr>
          <w:rFonts w:hint="eastAsia"/>
          <w:sz w:val="24"/>
        </w:rPr>
        <w:t>公司近年处于高速发展阶段，近三年的年增长率均在</w:t>
      </w:r>
      <w:r w:rsidR="009C0641">
        <w:rPr>
          <w:rFonts w:hint="eastAsia"/>
          <w:sz w:val="24"/>
        </w:rPr>
        <w:t>3</w:t>
      </w:r>
      <w:r w:rsidR="009C0641">
        <w:rPr>
          <w:sz w:val="24"/>
        </w:rPr>
        <w:t>0</w:t>
      </w:r>
      <w:r w:rsidR="009C0641">
        <w:rPr>
          <w:rFonts w:hint="eastAsia"/>
          <w:sz w:val="24"/>
        </w:rPr>
        <w:t>%</w:t>
      </w:r>
      <w:r w:rsidR="009C0641">
        <w:rPr>
          <w:rFonts w:hint="eastAsia"/>
          <w:sz w:val="24"/>
        </w:rPr>
        <w:t>以上，未来</w:t>
      </w:r>
      <w:r w:rsidR="00DD4DCD">
        <w:rPr>
          <w:rFonts w:hint="eastAsia"/>
          <w:sz w:val="24"/>
        </w:rPr>
        <w:t>三年</w:t>
      </w:r>
      <w:r w:rsidR="009C0641">
        <w:rPr>
          <w:rFonts w:hint="eastAsia"/>
          <w:sz w:val="24"/>
        </w:rPr>
        <w:t>仍将保持</w:t>
      </w:r>
      <w:r w:rsidR="009027B2">
        <w:rPr>
          <w:rFonts w:hint="eastAsia"/>
          <w:sz w:val="24"/>
        </w:rPr>
        <w:t>高速增长</w:t>
      </w:r>
      <w:r w:rsidR="004B5FF3">
        <w:rPr>
          <w:rFonts w:hint="eastAsia"/>
          <w:sz w:val="24"/>
        </w:rPr>
        <w:t>，员工有</w:t>
      </w:r>
      <w:r w:rsidR="00DD4DCD">
        <w:rPr>
          <w:rFonts w:hint="eastAsia"/>
          <w:sz w:val="24"/>
        </w:rPr>
        <w:t>充足</w:t>
      </w:r>
      <w:r w:rsidR="004B5FF3">
        <w:rPr>
          <w:rFonts w:hint="eastAsia"/>
          <w:sz w:val="24"/>
        </w:rPr>
        <w:t>的</w:t>
      </w:r>
      <w:r w:rsidR="00DD4DCD">
        <w:rPr>
          <w:rFonts w:hint="eastAsia"/>
          <w:sz w:val="24"/>
        </w:rPr>
        <w:t>成长</w:t>
      </w:r>
      <w:r w:rsidR="004B5FF3">
        <w:rPr>
          <w:rFonts w:hint="eastAsia"/>
          <w:sz w:val="24"/>
        </w:rPr>
        <w:t>空间。</w:t>
      </w:r>
    </w:p>
    <w:p w14:paraId="63BD954E" w14:textId="23018939" w:rsidR="001E5BD2" w:rsidRDefault="001E5BD2" w:rsidP="001E5BD2">
      <w:pPr>
        <w:adjustRightInd w:val="0"/>
        <w:snapToGrid w:val="0"/>
        <w:spacing w:line="400" w:lineRule="exact"/>
        <w:ind w:firstLineChars="200" w:firstLine="480"/>
        <w:rPr>
          <w:sz w:val="24"/>
        </w:rPr>
      </w:pPr>
      <w:r>
        <w:rPr>
          <w:rFonts w:hint="eastAsia"/>
          <w:sz w:val="24"/>
        </w:rPr>
        <w:t>2</w:t>
      </w:r>
      <w:r>
        <w:rPr>
          <w:rFonts w:hint="eastAsia"/>
          <w:sz w:val="24"/>
        </w:rPr>
        <w:t>、</w:t>
      </w:r>
      <w:r w:rsidR="00CA6318" w:rsidRPr="00A1277D">
        <w:rPr>
          <w:rFonts w:hint="eastAsia"/>
          <w:b/>
          <w:sz w:val="24"/>
        </w:rPr>
        <w:t>广阔的发展空间。</w:t>
      </w:r>
      <w:r w:rsidR="00CA6318">
        <w:rPr>
          <w:rFonts w:hint="eastAsia"/>
          <w:sz w:val="24"/>
        </w:rPr>
        <w:t>公司秉承“岗位靠竞争”的理念，</w:t>
      </w:r>
      <w:r w:rsidR="00CA6318" w:rsidRPr="00CA6318">
        <w:rPr>
          <w:rFonts w:hint="eastAsia"/>
          <w:sz w:val="24"/>
        </w:rPr>
        <w:t>重视能力和业绩，</w:t>
      </w:r>
      <w:r w:rsidR="00CA6318">
        <w:rPr>
          <w:rFonts w:hint="eastAsia"/>
          <w:sz w:val="24"/>
        </w:rPr>
        <w:t>敢用、重用、善用年轻人，给年轻人提供</w:t>
      </w:r>
      <w:r w:rsidR="00DD4DCD">
        <w:rPr>
          <w:rFonts w:hint="eastAsia"/>
          <w:sz w:val="24"/>
        </w:rPr>
        <w:t>多样</w:t>
      </w:r>
      <w:r w:rsidR="007B5D85">
        <w:rPr>
          <w:rFonts w:hint="eastAsia"/>
          <w:sz w:val="24"/>
        </w:rPr>
        <w:t>的</w:t>
      </w:r>
      <w:r w:rsidR="00DD4DCD">
        <w:rPr>
          <w:rFonts w:hint="eastAsia"/>
          <w:sz w:val="24"/>
        </w:rPr>
        <w:t>发展</w:t>
      </w:r>
      <w:r w:rsidR="00CA6318">
        <w:rPr>
          <w:rFonts w:hint="eastAsia"/>
          <w:sz w:val="24"/>
        </w:rPr>
        <w:t>机会，分（子）公司</w:t>
      </w:r>
      <w:r w:rsidR="004E2496">
        <w:rPr>
          <w:rFonts w:hint="eastAsia"/>
          <w:sz w:val="24"/>
        </w:rPr>
        <w:t>中</w:t>
      </w:r>
      <w:r w:rsidR="00CA6318">
        <w:rPr>
          <w:rFonts w:hint="eastAsia"/>
          <w:sz w:val="24"/>
        </w:rPr>
        <w:t>层干部</w:t>
      </w:r>
      <w:r w:rsidR="007B5D85">
        <w:rPr>
          <w:rFonts w:hint="eastAsia"/>
          <w:sz w:val="24"/>
        </w:rPr>
        <w:t>中</w:t>
      </w:r>
      <w:r w:rsidR="007B5D85">
        <w:rPr>
          <w:rFonts w:hint="eastAsia"/>
          <w:sz w:val="24"/>
        </w:rPr>
        <w:t>9</w:t>
      </w:r>
      <w:r w:rsidR="007B5D85">
        <w:rPr>
          <w:sz w:val="24"/>
        </w:rPr>
        <w:t>0</w:t>
      </w:r>
      <w:r w:rsidR="004B5FF3">
        <w:rPr>
          <w:rFonts w:hint="eastAsia"/>
          <w:sz w:val="24"/>
        </w:rPr>
        <w:t>后</w:t>
      </w:r>
      <w:r w:rsidR="004E2496">
        <w:rPr>
          <w:rFonts w:hint="eastAsia"/>
          <w:sz w:val="24"/>
        </w:rPr>
        <w:t>约</w:t>
      </w:r>
      <w:r w:rsidR="004B5FF3">
        <w:rPr>
          <w:rFonts w:hint="eastAsia"/>
          <w:sz w:val="24"/>
        </w:rPr>
        <w:t>占</w:t>
      </w:r>
      <w:r w:rsidR="004E2496">
        <w:rPr>
          <w:sz w:val="24"/>
        </w:rPr>
        <w:t>20</w:t>
      </w:r>
      <w:r w:rsidR="007B5D85">
        <w:rPr>
          <w:rFonts w:hint="eastAsia"/>
          <w:sz w:val="24"/>
        </w:rPr>
        <w:t>%</w:t>
      </w:r>
      <w:r w:rsidR="007B5D85">
        <w:rPr>
          <w:rFonts w:hint="eastAsia"/>
          <w:sz w:val="24"/>
        </w:rPr>
        <w:t>，基层干部</w:t>
      </w:r>
      <w:r w:rsidR="004E2496">
        <w:rPr>
          <w:rFonts w:hint="eastAsia"/>
          <w:sz w:val="24"/>
        </w:rPr>
        <w:t>中</w:t>
      </w:r>
      <w:r w:rsidR="004E2496" w:rsidRPr="004E2496">
        <w:rPr>
          <w:rFonts w:hint="eastAsia"/>
          <w:sz w:val="24"/>
        </w:rPr>
        <w:t>90</w:t>
      </w:r>
      <w:r w:rsidR="004E2496" w:rsidRPr="004E2496">
        <w:rPr>
          <w:rFonts w:hint="eastAsia"/>
          <w:sz w:val="24"/>
        </w:rPr>
        <w:t>后约占</w:t>
      </w:r>
      <w:r w:rsidR="004E2496">
        <w:rPr>
          <w:sz w:val="24"/>
        </w:rPr>
        <w:t>4</w:t>
      </w:r>
      <w:r w:rsidR="004E2496" w:rsidRPr="004E2496">
        <w:rPr>
          <w:rFonts w:hint="eastAsia"/>
          <w:sz w:val="24"/>
        </w:rPr>
        <w:t>0%</w:t>
      </w:r>
      <w:r w:rsidR="004E2496">
        <w:rPr>
          <w:rFonts w:hint="eastAsia"/>
          <w:sz w:val="24"/>
        </w:rPr>
        <w:t>。</w:t>
      </w:r>
      <w:r w:rsidR="007B5D85" w:rsidRPr="007B5D85">
        <w:rPr>
          <w:rFonts w:hint="eastAsia"/>
          <w:sz w:val="24"/>
        </w:rPr>
        <w:t>在这里你不用担心论资排辈</w:t>
      </w:r>
      <w:r w:rsidR="00CA6318">
        <w:rPr>
          <w:rFonts w:hint="eastAsia"/>
          <w:sz w:val="24"/>
        </w:rPr>
        <w:t>。</w:t>
      </w:r>
    </w:p>
    <w:p w14:paraId="151663D4" w14:textId="5772BFDC" w:rsidR="0001115E" w:rsidRPr="0001115E" w:rsidRDefault="0001115E" w:rsidP="0001115E">
      <w:pPr>
        <w:adjustRightInd w:val="0"/>
        <w:snapToGrid w:val="0"/>
        <w:spacing w:line="400" w:lineRule="exact"/>
        <w:ind w:firstLineChars="200" w:firstLine="480"/>
        <w:rPr>
          <w:sz w:val="24"/>
        </w:rPr>
      </w:pPr>
      <w:r>
        <w:rPr>
          <w:sz w:val="24"/>
        </w:rPr>
        <w:t>3</w:t>
      </w:r>
      <w:r>
        <w:rPr>
          <w:rFonts w:hint="eastAsia"/>
          <w:sz w:val="24"/>
        </w:rPr>
        <w:t>、</w:t>
      </w:r>
      <w:r w:rsidRPr="00A1277D">
        <w:rPr>
          <w:rFonts w:hint="eastAsia"/>
          <w:b/>
          <w:sz w:val="24"/>
        </w:rPr>
        <w:t>完善的薪酬福利体系。</w:t>
      </w:r>
      <w:r>
        <w:rPr>
          <w:rFonts w:hint="eastAsia"/>
          <w:sz w:val="24"/>
        </w:rPr>
        <w:t>提供有市场竞争</w:t>
      </w:r>
      <w:r w:rsidR="00A1277D">
        <w:rPr>
          <w:rFonts w:hint="eastAsia"/>
          <w:sz w:val="24"/>
        </w:rPr>
        <w:t>力</w:t>
      </w:r>
      <w:r>
        <w:rPr>
          <w:rFonts w:hint="eastAsia"/>
          <w:sz w:val="24"/>
        </w:rPr>
        <w:t>的薪资</w:t>
      </w:r>
      <w:r w:rsidR="00A1277D">
        <w:rPr>
          <w:rFonts w:hint="eastAsia"/>
          <w:sz w:val="24"/>
        </w:rPr>
        <w:t>水平</w:t>
      </w:r>
      <w:r>
        <w:rPr>
          <w:rFonts w:hint="eastAsia"/>
          <w:sz w:val="24"/>
        </w:rPr>
        <w:t>，绩效奖金、项目超额利润分红，始终坚持“收入凭贡献”的分配理念。</w:t>
      </w:r>
      <w:proofErr w:type="gramStart"/>
      <w:r w:rsidR="00A1277D">
        <w:rPr>
          <w:rFonts w:hint="eastAsia"/>
          <w:sz w:val="24"/>
        </w:rPr>
        <w:t>入职满一年</w:t>
      </w:r>
      <w:proofErr w:type="gramEnd"/>
      <w:r w:rsidR="00A1277D">
        <w:rPr>
          <w:rFonts w:hint="eastAsia"/>
          <w:sz w:val="24"/>
        </w:rPr>
        <w:t>，普调工资；满两年，优秀人员调整工资；满三年，再次普调工资；只要优秀，可每年涨薪。</w:t>
      </w:r>
      <w:proofErr w:type="gramStart"/>
      <w:r>
        <w:rPr>
          <w:rFonts w:hint="eastAsia"/>
          <w:sz w:val="24"/>
        </w:rPr>
        <w:t>五险二</w:t>
      </w:r>
      <w:proofErr w:type="gramEnd"/>
      <w:r>
        <w:rPr>
          <w:rFonts w:hint="eastAsia"/>
          <w:sz w:val="24"/>
        </w:rPr>
        <w:t>金、持证补贴、高温补贴、电话补贴、购房无息借款、过节福利、生日福利、食宿、休假报销来往路费，</w:t>
      </w:r>
      <w:r w:rsidR="00DD4DCD">
        <w:rPr>
          <w:rFonts w:hint="eastAsia"/>
          <w:sz w:val="24"/>
        </w:rPr>
        <w:t>完善优越的福利体系</w:t>
      </w:r>
      <w:r>
        <w:rPr>
          <w:rFonts w:hint="eastAsia"/>
          <w:sz w:val="24"/>
        </w:rPr>
        <w:t>。</w:t>
      </w:r>
    </w:p>
    <w:p w14:paraId="7B15CC11" w14:textId="50591B56" w:rsidR="001E5BD2" w:rsidRDefault="0001115E" w:rsidP="001E5BD2">
      <w:pPr>
        <w:adjustRightInd w:val="0"/>
        <w:snapToGrid w:val="0"/>
        <w:spacing w:line="400" w:lineRule="exact"/>
        <w:ind w:firstLineChars="200" w:firstLine="480"/>
        <w:rPr>
          <w:sz w:val="24"/>
        </w:rPr>
      </w:pPr>
      <w:r>
        <w:rPr>
          <w:sz w:val="24"/>
        </w:rPr>
        <w:lastRenderedPageBreak/>
        <w:t>4</w:t>
      </w:r>
      <w:r w:rsidR="001E5BD2">
        <w:rPr>
          <w:rFonts w:hint="eastAsia"/>
          <w:sz w:val="24"/>
        </w:rPr>
        <w:t>、</w:t>
      </w:r>
      <w:r w:rsidR="001E5BD2" w:rsidRPr="00470157">
        <w:rPr>
          <w:rFonts w:hint="eastAsia"/>
          <w:b/>
          <w:sz w:val="24"/>
        </w:rPr>
        <w:t>卓越的</w:t>
      </w:r>
      <w:r w:rsidR="007B5D85" w:rsidRPr="00470157">
        <w:rPr>
          <w:rFonts w:hint="eastAsia"/>
          <w:b/>
          <w:sz w:val="24"/>
        </w:rPr>
        <w:t>人才</w:t>
      </w:r>
      <w:r w:rsidR="001E5BD2" w:rsidRPr="00470157">
        <w:rPr>
          <w:rFonts w:hint="eastAsia"/>
          <w:b/>
          <w:sz w:val="24"/>
        </w:rPr>
        <w:t>培育机制</w:t>
      </w:r>
      <w:r w:rsidR="007B5D85" w:rsidRPr="00470157">
        <w:rPr>
          <w:rFonts w:hint="eastAsia"/>
          <w:b/>
          <w:sz w:val="24"/>
        </w:rPr>
        <w:t>。</w:t>
      </w:r>
      <w:r w:rsidR="001E5BD2">
        <w:rPr>
          <w:rFonts w:hint="eastAsia"/>
          <w:sz w:val="24"/>
        </w:rPr>
        <w:t>优秀的师带徒文化</w:t>
      </w:r>
      <w:r>
        <w:rPr>
          <w:rFonts w:hint="eastAsia"/>
          <w:sz w:val="24"/>
        </w:rPr>
        <w:t>，</w:t>
      </w:r>
      <w:r w:rsidR="001E5BD2">
        <w:rPr>
          <w:rFonts w:hint="eastAsia"/>
          <w:sz w:val="24"/>
        </w:rPr>
        <w:t>入职后即与</w:t>
      </w:r>
      <w:r w:rsidR="00860B0E">
        <w:rPr>
          <w:rFonts w:hint="eastAsia"/>
          <w:sz w:val="24"/>
        </w:rPr>
        <w:t>优秀</w:t>
      </w:r>
      <w:r w:rsidR="001E5BD2">
        <w:rPr>
          <w:rFonts w:hint="eastAsia"/>
          <w:sz w:val="24"/>
        </w:rPr>
        <w:t>前辈建立师徒关系，形成长期的传帮带机制</w:t>
      </w:r>
      <w:r w:rsidR="007B5D85">
        <w:rPr>
          <w:rFonts w:hint="eastAsia"/>
          <w:sz w:val="24"/>
        </w:rPr>
        <w:t>；让年轻人大胆尝试自己的想法和理念，助推年轻人的成长。</w:t>
      </w:r>
    </w:p>
    <w:p w14:paraId="0E429640" w14:textId="33EC5160" w:rsidR="001E5BD2" w:rsidRDefault="0001115E" w:rsidP="001E5BD2">
      <w:pPr>
        <w:adjustRightInd w:val="0"/>
        <w:snapToGrid w:val="0"/>
        <w:spacing w:line="400" w:lineRule="exact"/>
        <w:ind w:firstLineChars="200" w:firstLine="480"/>
        <w:rPr>
          <w:sz w:val="24"/>
        </w:rPr>
      </w:pPr>
      <w:r>
        <w:rPr>
          <w:sz w:val="24"/>
        </w:rPr>
        <w:t>5</w:t>
      </w:r>
      <w:r w:rsidR="001E5BD2">
        <w:rPr>
          <w:rFonts w:hint="eastAsia"/>
          <w:sz w:val="24"/>
        </w:rPr>
        <w:t>、</w:t>
      </w:r>
      <w:r w:rsidR="007B5D85" w:rsidRPr="00470157">
        <w:rPr>
          <w:rFonts w:hint="eastAsia"/>
          <w:b/>
          <w:sz w:val="24"/>
        </w:rPr>
        <w:t>良好的工作生活环境。</w:t>
      </w:r>
      <w:r w:rsidR="007B5D85">
        <w:rPr>
          <w:rFonts w:hint="eastAsia"/>
          <w:sz w:val="24"/>
        </w:rPr>
        <w:t>公司项目</w:t>
      </w:r>
      <w:r w:rsidR="00DD4DCD">
        <w:rPr>
          <w:rFonts w:hint="eastAsia"/>
          <w:sz w:val="24"/>
        </w:rPr>
        <w:t>主要分布在东部地区，</w:t>
      </w:r>
      <w:r w:rsidR="007B5D85">
        <w:rPr>
          <w:rFonts w:hint="eastAsia"/>
          <w:sz w:val="24"/>
        </w:rPr>
        <w:t>基本分布在城市或城市郊区地带，生活便利，网购物品可以送达。</w:t>
      </w:r>
      <w:r w:rsidR="00DD4DCD">
        <w:rPr>
          <w:rFonts w:hint="eastAsia"/>
          <w:sz w:val="24"/>
        </w:rPr>
        <w:t>约</w:t>
      </w:r>
      <w:r w:rsidR="004B5FF3">
        <w:rPr>
          <w:rFonts w:hint="eastAsia"/>
          <w:sz w:val="24"/>
        </w:rPr>
        <w:t>一半项目每周休息</w:t>
      </w:r>
      <w:r w:rsidR="004B5FF3">
        <w:rPr>
          <w:rFonts w:hint="eastAsia"/>
          <w:sz w:val="24"/>
        </w:rPr>
        <w:t>1</w:t>
      </w:r>
      <w:r w:rsidR="004B5FF3">
        <w:rPr>
          <w:rFonts w:hint="eastAsia"/>
          <w:sz w:val="24"/>
        </w:rPr>
        <w:t>天，</w:t>
      </w:r>
      <w:r w:rsidR="00DD4DCD">
        <w:rPr>
          <w:rFonts w:hint="eastAsia"/>
          <w:sz w:val="24"/>
        </w:rPr>
        <w:t>其余</w:t>
      </w:r>
      <w:r w:rsidR="004B5FF3">
        <w:rPr>
          <w:rFonts w:hint="eastAsia"/>
          <w:sz w:val="24"/>
        </w:rPr>
        <w:t>项目</w:t>
      </w:r>
      <w:r w:rsidR="00DD4DCD">
        <w:rPr>
          <w:rFonts w:hint="eastAsia"/>
          <w:sz w:val="24"/>
        </w:rPr>
        <w:t>在</w:t>
      </w:r>
      <w:r w:rsidR="004B5FF3">
        <w:rPr>
          <w:rFonts w:hint="eastAsia"/>
          <w:sz w:val="24"/>
        </w:rPr>
        <w:t>不忙的情况下可休息半天或</w:t>
      </w:r>
      <w:r w:rsidR="004B5FF3">
        <w:rPr>
          <w:rFonts w:hint="eastAsia"/>
          <w:sz w:val="24"/>
        </w:rPr>
        <w:t>1</w:t>
      </w:r>
      <w:r w:rsidR="004B5FF3">
        <w:rPr>
          <w:rFonts w:hint="eastAsia"/>
          <w:sz w:val="24"/>
        </w:rPr>
        <w:t>天，每</w:t>
      </w:r>
      <w:r w:rsidR="004B5FF3">
        <w:rPr>
          <w:rFonts w:hint="eastAsia"/>
          <w:sz w:val="24"/>
        </w:rPr>
        <w:t>3</w:t>
      </w:r>
      <w:r w:rsidR="004B5FF3">
        <w:rPr>
          <w:rFonts w:hint="eastAsia"/>
          <w:sz w:val="24"/>
        </w:rPr>
        <w:t>个月或</w:t>
      </w:r>
      <w:r w:rsidR="004B5FF3">
        <w:rPr>
          <w:rFonts w:hint="eastAsia"/>
          <w:sz w:val="24"/>
        </w:rPr>
        <w:t>4</w:t>
      </w:r>
      <w:r w:rsidR="004B5FF3">
        <w:rPr>
          <w:rFonts w:hint="eastAsia"/>
          <w:sz w:val="24"/>
        </w:rPr>
        <w:t>个月连续休息</w:t>
      </w:r>
      <w:r w:rsidR="004E2496">
        <w:rPr>
          <w:sz w:val="24"/>
        </w:rPr>
        <w:t>10</w:t>
      </w:r>
      <w:r w:rsidR="004B5FF3">
        <w:rPr>
          <w:rFonts w:hint="eastAsia"/>
          <w:sz w:val="24"/>
        </w:rPr>
        <w:t>-</w:t>
      </w:r>
      <w:r w:rsidR="004B5FF3">
        <w:rPr>
          <w:sz w:val="24"/>
        </w:rPr>
        <w:t>1</w:t>
      </w:r>
      <w:r w:rsidR="004E2496">
        <w:rPr>
          <w:sz w:val="24"/>
        </w:rPr>
        <w:t>5</w:t>
      </w:r>
      <w:r w:rsidR="004B5FF3">
        <w:rPr>
          <w:rFonts w:hint="eastAsia"/>
          <w:sz w:val="24"/>
        </w:rPr>
        <w:t>天，超长春节假期。</w:t>
      </w:r>
    </w:p>
    <w:p w14:paraId="2A5F85CC" w14:textId="77777777" w:rsidR="00DE4FDB" w:rsidRPr="00357F33" w:rsidRDefault="00193B8A" w:rsidP="00DE4FDB">
      <w:pPr>
        <w:adjustRightInd w:val="0"/>
        <w:snapToGrid w:val="0"/>
        <w:spacing w:line="400" w:lineRule="exact"/>
        <w:ind w:firstLineChars="196" w:firstLine="472"/>
        <w:rPr>
          <w:rFonts w:ascii="宋体" w:hAnsi="宋体" w:cs="Arial"/>
          <w:b/>
          <w:bCs/>
          <w:sz w:val="24"/>
        </w:rPr>
      </w:pPr>
      <w:r>
        <w:rPr>
          <w:rFonts w:ascii="宋体" w:hAnsi="宋体" w:cs="Arial" w:hint="eastAsia"/>
          <w:b/>
          <w:bCs/>
          <w:sz w:val="24"/>
        </w:rPr>
        <w:t>二</w:t>
      </w:r>
      <w:r w:rsidR="00DE4FDB" w:rsidRPr="00357F33">
        <w:rPr>
          <w:rFonts w:ascii="宋体" w:hAnsi="宋体" w:cs="Arial" w:hint="eastAsia"/>
          <w:b/>
          <w:bCs/>
          <w:sz w:val="24"/>
        </w:rPr>
        <w:t>、</w:t>
      </w:r>
      <w:r>
        <w:rPr>
          <w:rFonts w:ascii="宋体" w:hAnsi="宋体" w:cs="Arial" w:hint="eastAsia"/>
          <w:b/>
          <w:bCs/>
          <w:sz w:val="24"/>
        </w:rPr>
        <w:t>我们所需要的</w:t>
      </w:r>
    </w:p>
    <w:p w14:paraId="2D9CAAD1" w14:textId="0B3D7877" w:rsidR="00193B8A" w:rsidRPr="00193B8A" w:rsidRDefault="00DE4FDB" w:rsidP="00193B8A">
      <w:pPr>
        <w:adjustRightInd w:val="0"/>
        <w:snapToGrid w:val="0"/>
        <w:spacing w:line="400" w:lineRule="exact"/>
        <w:rPr>
          <w:rFonts w:ascii="宋体" w:hAnsi="宋体" w:cs="Arial"/>
          <w:bCs/>
          <w:sz w:val="24"/>
        </w:rPr>
      </w:pPr>
      <w:r w:rsidRPr="00DB2004">
        <w:rPr>
          <w:rFonts w:ascii="宋体" w:hAnsi="宋体" w:cs="Arial" w:hint="eastAsia"/>
          <w:bCs/>
          <w:sz w:val="24"/>
        </w:rPr>
        <w:t xml:space="preserve">   </w:t>
      </w:r>
      <w:proofErr w:type="gramStart"/>
      <w:r w:rsidR="00193B8A">
        <w:rPr>
          <w:rFonts w:ascii="宋体" w:hAnsi="宋体" w:cs="Arial" w:hint="eastAsia"/>
          <w:bCs/>
          <w:sz w:val="24"/>
        </w:rPr>
        <w:t>工</w:t>
      </w:r>
      <w:r w:rsidR="001847B9">
        <w:rPr>
          <w:rFonts w:ascii="宋体" w:hAnsi="宋体" w:cs="Arial" w:hint="eastAsia"/>
          <w:bCs/>
          <w:sz w:val="24"/>
        </w:rPr>
        <w:t>学</w:t>
      </w:r>
      <w:r w:rsidR="00193B8A">
        <w:rPr>
          <w:rFonts w:ascii="宋体" w:hAnsi="宋体" w:cs="Arial" w:hint="eastAsia"/>
          <w:bCs/>
          <w:sz w:val="24"/>
        </w:rPr>
        <w:t>类专业</w:t>
      </w:r>
      <w:proofErr w:type="gramEnd"/>
      <w:r w:rsidR="00193B8A">
        <w:rPr>
          <w:rFonts w:ascii="宋体" w:hAnsi="宋体" w:cs="Arial" w:hint="eastAsia"/>
          <w:bCs/>
          <w:sz w:val="24"/>
        </w:rPr>
        <w:t>：</w:t>
      </w:r>
      <w:r w:rsidR="00D77AFE">
        <w:rPr>
          <w:rFonts w:ascii="宋体" w:hAnsi="宋体" w:cs="Arial" w:hint="eastAsia"/>
          <w:bCs/>
          <w:sz w:val="24"/>
        </w:rPr>
        <w:t>土木工程类</w:t>
      </w:r>
      <w:r w:rsidR="000131D0">
        <w:rPr>
          <w:rFonts w:ascii="宋体" w:hAnsi="宋体" w:cs="Arial" w:hint="eastAsia"/>
          <w:bCs/>
          <w:sz w:val="24"/>
        </w:rPr>
        <w:t>（</w:t>
      </w:r>
      <w:proofErr w:type="gramStart"/>
      <w:r w:rsidR="000131D0">
        <w:rPr>
          <w:rFonts w:ascii="宋体" w:hAnsi="宋体" w:cs="Arial" w:hint="eastAsia"/>
          <w:bCs/>
          <w:sz w:val="24"/>
        </w:rPr>
        <w:t>含工民建</w:t>
      </w:r>
      <w:proofErr w:type="gramEnd"/>
      <w:r w:rsidR="000131D0">
        <w:rPr>
          <w:rFonts w:ascii="宋体" w:hAnsi="宋体" w:cs="Arial" w:hint="eastAsia"/>
          <w:bCs/>
          <w:sz w:val="24"/>
        </w:rPr>
        <w:t>、道桥、给排水等）</w:t>
      </w:r>
      <w:r w:rsidR="00D77AFE">
        <w:rPr>
          <w:rFonts w:ascii="宋体" w:hAnsi="宋体" w:cs="Arial" w:hint="eastAsia"/>
          <w:bCs/>
          <w:sz w:val="24"/>
        </w:rPr>
        <w:t>、</w:t>
      </w:r>
      <w:r w:rsidR="00B04584">
        <w:rPr>
          <w:rFonts w:ascii="宋体" w:hAnsi="宋体" w:cs="Arial" w:hint="eastAsia"/>
          <w:bCs/>
          <w:sz w:val="24"/>
        </w:rPr>
        <w:t>水利水电工程、</w:t>
      </w:r>
      <w:r w:rsidRPr="00DB2004">
        <w:rPr>
          <w:rFonts w:ascii="宋体" w:hAnsi="宋体" w:cs="宋体" w:hint="eastAsia"/>
          <w:kern w:val="0"/>
          <w:sz w:val="24"/>
        </w:rPr>
        <w:t>过程装备与控制工程、</w:t>
      </w:r>
      <w:r w:rsidR="003D1C9A" w:rsidRPr="003D1C9A">
        <w:rPr>
          <w:rFonts w:ascii="宋体" w:hAnsi="宋体" w:cs="宋体" w:hint="eastAsia"/>
          <w:kern w:val="0"/>
          <w:sz w:val="24"/>
        </w:rPr>
        <w:t>化学工程与工艺、</w:t>
      </w:r>
      <w:r w:rsidR="009A1E65">
        <w:rPr>
          <w:rFonts w:ascii="宋体" w:hAnsi="宋体" w:cs="宋体" w:hint="eastAsia"/>
          <w:kern w:val="0"/>
          <w:sz w:val="24"/>
        </w:rPr>
        <w:t>机械工程、</w:t>
      </w:r>
      <w:r w:rsidR="00D13314">
        <w:rPr>
          <w:rFonts w:ascii="宋体" w:hAnsi="宋体" w:cs="宋体" w:hint="eastAsia"/>
          <w:kern w:val="0"/>
          <w:sz w:val="24"/>
        </w:rPr>
        <w:t>机械设计制造及自动化、</w:t>
      </w:r>
      <w:r w:rsidR="0001115E">
        <w:rPr>
          <w:rFonts w:ascii="宋体" w:hAnsi="宋体" w:cs="宋体" w:hint="eastAsia"/>
          <w:kern w:val="0"/>
          <w:sz w:val="24"/>
        </w:rPr>
        <w:t>建筑环境与能源应用工程、</w:t>
      </w:r>
      <w:r w:rsidR="004E2496">
        <w:rPr>
          <w:rFonts w:ascii="宋体" w:hAnsi="宋体" w:cs="宋体" w:hint="eastAsia"/>
          <w:kern w:val="0"/>
          <w:sz w:val="24"/>
        </w:rPr>
        <w:t>能源与动力工程、</w:t>
      </w:r>
      <w:r>
        <w:rPr>
          <w:rFonts w:ascii="宋体" w:hAnsi="宋体" w:cs="宋体" w:hint="eastAsia"/>
          <w:kern w:val="0"/>
          <w:sz w:val="24"/>
        </w:rPr>
        <w:t>焊接技术与工程、材料成型与控制工程</w:t>
      </w:r>
      <w:r w:rsidR="00D77AFE">
        <w:rPr>
          <w:rFonts w:ascii="宋体" w:hAnsi="宋体" w:cs="宋体" w:hint="eastAsia"/>
          <w:kern w:val="0"/>
          <w:sz w:val="24"/>
        </w:rPr>
        <w:t>（焊接）</w:t>
      </w:r>
      <w:r>
        <w:rPr>
          <w:rFonts w:ascii="宋体" w:hAnsi="宋体" w:cs="宋体" w:hint="eastAsia"/>
          <w:kern w:val="0"/>
          <w:sz w:val="24"/>
        </w:rPr>
        <w:t>、电气工程</w:t>
      </w:r>
      <w:r w:rsidRPr="00DB2004">
        <w:rPr>
          <w:rFonts w:ascii="宋体" w:hAnsi="宋体" w:cs="宋体" w:hint="eastAsia"/>
          <w:kern w:val="0"/>
          <w:sz w:val="24"/>
        </w:rPr>
        <w:t>及</w:t>
      </w:r>
      <w:r>
        <w:rPr>
          <w:rFonts w:ascii="宋体" w:hAnsi="宋体" w:cs="宋体" w:hint="eastAsia"/>
          <w:kern w:val="0"/>
          <w:sz w:val="24"/>
        </w:rPr>
        <w:t>其</w:t>
      </w:r>
      <w:r w:rsidRPr="00DB2004">
        <w:rPr>
          <w:rFonts w:ascii="宋体" w:hAnsi="宋体" w:cs="宋体" w:hint="eastAsia"/>
          <w:kern w:val="0"/>
          <w:sz w:val="24"/>
        </w:rPr>
        <w:t>自动化、自动化、</w:t>
      </w:r>
      <w:r w:rsidR="003C43C7" w:rsidRPr="003C43C7">
        <w:rPr>
          <w:rFonts w:ascii="宋体" w:hAnsi="宋体" w:cs="宋体" w:hint="eastAsia"/>
          <w:kern w:val="0"/>
          <w:sz w:val="24"/>
        </w:rPr>
        <w:t>建筑电气与智能化</w:t>
      </w:r>
      <w:r w:rsidR="003C43C7">
        <w:rPr>
          <w:rFonts w:ascii="宋体" w:hAnsi="宋体" w:cs="宋体" w:hint="eastAsia"/>
          <w:kern w:val="0"/>
          <w:sz w:val="24"/>
        </w:rPr>
        <w:t>、</w:t>
      </w:r>
      <w:r w:rsidR="00B04584">
        <w:rPr>
          <w:rFonts w:ascii="宋体" w:hAnsi="宋体" w:cs="宋体" w:hint="eastAsia"/>
          <w:kern w:val="0"/>
          <w:sz w:val="24"/>
        </w:rPr>
        <w:t>环境工程、园林工程、</w:t>
      </w:r>
      <w:r w:rsidR="00385FC0">
        <w:rPr>
          <w:rFonts w:ascii="宋体" w:hAnsi="宋体" w:cs="宋体" w:hint="eastAsia"/>
          <w:kern w:val="0"/>
          <w:sz w:val="24"/>
        </w:rPr>
        <w:t>测绘工程、勘查技术与工程、</w:t>
      </w:r>
      <w:r w:rsidR="00375113">
        <w:rPr>
          <w:rFonts w:ascii="宋体" w:hAnsi="宋体" w:cs="宋体" w:hint="eastAsia"/>
          <w:kern w:val="0"/>
          <w:sz w:val="24"/>
        </w:rPr>
        <w:t>安全工程</w:t>
      </w:r>
      <w:r w:rsidR="000956DE">
        <w:rPr>
          <w:rFonts w:ascii="宋体" w:hAnsi="宋体" w:cs="宋体" w:hint="eastAsia"/>
          <w:kern w:val="0"/>
          <w:sz w:val="24"/>
        </w:rPr>
        <w:t>、无损检测</w:t>
      </w:r>
      <w:r w:rsidR="00D13314">
        <w:rPr>
          <w:rFonts w:ascii="宋体" w:hAnsi="宋体" w:cs="宋体" w:hint="eastAsia"/>
          <w:kern w:val="0"/>
          <w:sz w:val="24"/>
        </w:rPr>
        <w:t>，</w:t>
      </w:r>
      <w:r w:rsidR="00860B0E">
        <w:rPr>
          <w:rFonts w:ascii="宋体" w:hAnsi="宋体" w:cs="宋体" w:hint="eastAsia"/>
          <w:kern w:val="0"/>
          <w:sz w:val="24"/>
        </w:rPr>
        <w:t>以及</w:t>
      </w:r>
      <w:r w:rsidR="00193B8A">
        <w:rPr>
          <w:rFonts w:ascii="宋体" w:hAnsi="宋体" w:cs="宋体" w:hint="eastAsia"/>
          <w:kern w:val="0"/>
          <w:sz w:val="24"/>
        </w:rPr>
        <w:t>机械类、</w:t>
      </w:r>
      <w:r w:rsidR="00415BB7">
        <w:rPr>
          <w:rFonts w:ascii="宋体" w:hAnsi="宋体" w:cs="宋体" w:hint="eastAsia"/>
          <w:kern w:val="0"/>
          <w:sz w:val="24"/>
        </w:rPr>
        <w:t>机电类、</w:t>
      </w:r>
      <w:r w:rsidR="00193B8A">
        <w:rPr>
          <w:rFonts w:ascii="宋体" w:hAnsi="宋体" w:cs="宋体" w:hint="eastAsia"/>
          <w:kern w:val="0"/>
          <w:sz w:val="24"/>
        </w:rPr>
        <w:t>电气类</w:t>
      </w:r>
      <w:r w:rsidR="00267250">
        <w:rPr>
          <w:rFonts w:ascii="宋体" w:hAnsi="宋体" w:cs="宋体" w:hint="eastAsia"/>
          <w:kern w:val="0"/>
          <w:sz w:val="24"/>
        </w:rPr>
        <w:t>、建筑类</w:t>
      </w:r>
      <w:r w:rsidR="00193B8A">
        <w:rPr>
          <w:rFonts w:ascii="宋体" w:hAnsi="宋体" w:cs="宋体" w:hint="eastAsia"/>
          <w:kern w:val="0"/>
          <w:sz w:val="24"/>
        </w:rPr>
        <w:t>相关</w:t>
      </w:r>
      <w:r w:rsidR="00860B0E">
        <w:rPr>
          <w:rFonts w:ascii="宋体" w:hAnsi="宋体" w:cs="宋体" w:hint="eastAsia"/>
          <w:kern w:val="0"/>
          <w:sz w:val="24"/>
        </w:rPr>
        <w:t>专业</w:t>
      </w:r>
      <w:r w:rsidR="00D13314">
        <w:rPr>
          <w:rFonts w:ascii="宋体" w:hAnsi="宋体" w:cs="宋体" w:hint="eastAsia"/>
          <w:kern w:val="0"/>
          <w:sz w:val="24"/>
        </w:rPr>
        <w:t>；</w:t>
      </w:r>
    </w:p>
    <w:p w14:paraId="6E51E73E" w14:textId="684E2C97" w:rsidR="00193B8A" w:rsidRDefault="00D13314" w:rsidP="00193B8A">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管理学</w:t>
      </w:r>
      <w:r w:rsidR="00193B8A">
        <w:rPr>
          <w:rFonts w:ascii="宋体" w:hAnsi="宋体" w:cs="宋体" w:hint="eastAsia"/>
          <w:kern w:val="0"/>
          <w:sz w:val="24"/>
        </w:rPr>
        <w:t>类专业：</w:t>
      </w:r>
      <w:r>
        <w:rPr>
          <w:rFonts w:ascii="宋体" w:hAnsi="宋体" w:cs="宋体" w:hint="eastAsia"/>
          <w:kern w:val="0"/>
          <w:sz w:val="24"/>
        </w:rPr>
        <w:t>工程造价、工程管理、</w:t>
      </w:r>
      <w:r w:rsidR="00625C36">
        <w:rPr>
          <w:rFonts w:ascii="宋体" w:hAnsi="宋体" w:cs="宋体" w:hint="eastAsia"/>
          <w:kern w:val="0"/>
          <w:sz w:val="24"/>
        </w:rPr>
        <w:t>人力资源管理</w:t>
      </w:r>
      <w:r w:rsidR="001B0A32">
        <w:rPr>
          <w:rFonts w:ascii="宋体" w:hAnsi="宋体" w:cs="宋体" w:hint="eastAsia"/>
          <w:kern w:val="0"/>
          <w:sz w:val="24"/>
        </w:rPr>
        <w:t>、财务管理、会计学</w:t>
      </w:r>
      <w:r>
        <w:rPr>
          <w:rFonts w:ascii="宋体" w:hAnsi="宋体" w:cs="宋体" w:hint="eastAsia"/>
          <w:kern w:val="0"/>
          <w:sz w:val="24"/>
        </w:rPr>
        <w:t>；</w:t>
      </w:r>
    </w:p>
    <w:p w14:paraId="57213520" w14:textId="77777777" w:rsidR="000B795B" w:rsidRDefault="001847B9" w:rsidP="00375113">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文</w:t>
      </w:r>
      <w:r w:rsidR="00B4410D">
        <w:rPr>
          <w:rFonts w:ascii="宋体" w:hAnsi="宋体" w:cs="宋体" w:hint="eastAsia"/>
          <w:kern w:val="0"/>
          <w:sz w:val="24"/>
        </w:rPr>
        <w:t>学</w:t>
      </w:r>
      <w:r w:rsidR="00193B8A">
        <w:rPr>
          <w:rFonts w:ascii="宋体" w:hAnsi="宋体" w:cs="宋体" w:hint="eastAsia"/>
          <w:kern w:val="0"/>
          <w:sz w:val="24"/>
        </w:rPr>
        <w:t>类专业：</w:t>
      </w:r>
      <w:r w:rsidR="00B4410D">
        <w:rPr>
          <w:rFonts w:ascii="宋体" w:hAnsi="宋体" w:cs="宋体" w:hint="eastAsia"/>
          <w:kern w:val="0"/>
          <w:sz w:val="24"/>
        </w:rPr>
        <w:t>汉语言文学、</w:t>
      </w:r>
      <w:r w:rsidR="00625C36">
        <w:rPr>
          <w:rFonts w:ascii="宋体" w:hAnsi="宋体" w:cs="宋体" w:hint="eastAsia"/>
          <w:kern w:val="0"/>
          <w:sz w:val="24"/>
        </w:rPr>
        <w:t>新闻学</w:t>
      </w:r>
      <w:r w:rsidR="00D13314">
        <w:rPr>
          <w:rFonts w:ascii="宋体" w:hAnsi="宋体" w:cs="宋体" w:hint="eastAsia"/>
          <w:kern w:val="0"/>
          <w:sz w:val="24"/>
        </w:rPr>
        <w:t>；</w:t>
      </w:r>
    </w:p>
    <w:p w14:paraId="2FFFF35A" w14:textId="77777777" w:rsidR="00DE4FDB" w:rsidRPr="00357F33" w:rsidRDefault="00193B8A" w:rsidP="00DE4FDB">
      <w:pPr>
        <w:adjustRightInd w:val="0"/>
        <w:snapToGrid w:val="0"/>
        <w:spacing w:line="400" w:lineRule="exact"/>
        <w:ind w:firstLineChars="200" w:firstLine="482"/>
        <w:rPr>
          <w:rFonts w:ascii="宋体" w:hAnsi="宋体" w:cs="Arial"/>
          <w:b/>
          <w:bCs/>
          <w:sz w:val="24"/>
        </w:rPr>
      </w:pPr>
      <w:r>
        <w:rPr>
          <w:rFonts w:ascii="宋体" w:hAnsi="宋体" w:cs="Arial" w:hint="eastAsia"/>
          <w:b/>
          <w:bCs/>
          <w:sz w:val="24"/>
        </w:rPr>
        <w:t>三</w:t>
      </w:r>
      <w:r w:rsidR="00DE4FDB" w:rsidRPr="00357F33">
        <w:rPr>
          <w:rFonts w:ascii="宋体" w:hAnsi="宋体" w:cs="Arial" w:hint="eastAsia"/>
          <w:b/>
          <w:bCs/>
          <w:sz w:val="24"/>
        </w:rPr>
        <w:t>、</w:t>
      </w:r>
      <w:r>
        <w:rPr>
          <w:rFonts w:ascii="宋体" w:hAnsi="宋体" w:cs="Arial" w:hint="eastAsia"/>
          <w:b/>
          <w:bCs/>
          <w:sz w:val="24"/>
        </w:rPr>
        <w:t>我们的</w:t>
      </w:r>
      <w:r w:rsidR="00DE4FDB" w:rsidRPr="00357F33">
        <w:rPr>
          <w:rFonts w:ascii="宋体" w:hAnsi="宋体" w:cs="Arial" w:hint="eastAsia"/>
          <w:b/>
          <w:bCs/>
          <w:sz w:val="24"/>
        </w:rPr>
        <w:t>要求</w:t>
      </w:r>
    </w:p>
    <w:p w14:paraId="09279EA9" w14:textId="2D5381B2" w:rsidR="00DE4FDB" w:rsidRPr="00A83412" w:rsidRDefault="00DE4FDB" w:rsidP="00DE4FDB">
      <w:pPr>
        <w:adjustRightInd w:val="0"/>
        <w:snapToGrid w:val="0"/>
        <w:spacing w:line="400" w:lineRule="exact"/>
        <w:ind w:firstLineChars="200" w:firstLine="480"/>
        <w:rPr>
          <w:rFonts w:ascii="宋体" w:hAnsi="宋体" w:cs="Arial"/>
          <w:bCs/>
          <w:sz w:val="24"/>
        </w:rPr>
      </w:pPr>
      <w:r w:rsidRPr="00A83412">
        <w:rPr>
          <w:rFonts w:ascii="宋体" w:hAnsi="宋体" w:cs="Arial" w:hint="eastAsia"/>
          <w:bCs/>
          <w:sz w:val="24"/>
        </w:rPr>
        <w:t>1、</w:t>
      </w:r>
      <w:r w:rsidRPr="00A83412">
        <w:rPr>
          <w:rFonts w:ascii="宋体" w:hAnsi="宋体"/>
          <w:sz w:val="24"/>
        </w:rPr>
        <w:t>全日制高等院校</w:t>
      </w:r>
      <w:r w:rsidRPr="00A83412">
        <w:rPr>
          <w:rFonts w:ascii="宋体" w:hAnsi="宋体" w:hint="eastAsia"/>
          <w:sz w:val="24"/>
        </w:rPr>
        <w:t>20</w:t>
      </w:r>
      <w:r w:rsidR="00934939">
        <w:rPr>
          <w:rFonts w:ascii="宋体" w:hAnsi="宋体" w:hint="eastAsia"/>
          <w:sz w:val="24"/>
        </w:rPr>
        <w:t>2</w:t>
      </w:r>
      <w:r w:rsidR="004E2496">
        <w:rPr>
          <w:rFonts w:ascii="宋体" w:hAnsi="宋体"/>
          <w:sz w:val="24"/>
        </w:rPr>
        <w:t>2</w:t>
      </w:r>
      <w:r w:rsidRPr="00A83412">
        <w:rPr>
          <w:rFonts w:ascii="宋体" w:hAnsi="宋体" w:hint="eastAsia"/>
          <w:sz w:val="24"/>
        </w:rPr>
        <w:t>届</w:t>
      </w:r>
      <w:r w:rsidRPr="00A83412">
        <w:rPr>
          <w:rFonts w:ascii="宋体" w:hAnsi="宋体"/>
          <w:sz w:val="24"/>
        </w:rPr>
        <w:t>应届毕业生</w:t>
      </w:r>
      <w:r w:rsidRPr="00A83412">
        <w:rPr>
          <w:rFonts w:ascii="宋体" w:hAnsi="宋体" w:hint="eastAsia"/>
          <w:sz w:val="24"/>
        </w:rPr>
        <w:t>，</w:t>
      </w:r>
      <w:r>
        <w:rPr>
          <w:rFonts w:ascii="宋体" w:hAnsi="宋体" w:hint="eastAsia"/>
          <w:sz w:val="24"/>
        </w:rPr>
        <w:t>本科</w:t>
      </w:r>
      <w:r w:rsidRPr="00A83412">
        <w:rPr>
          <w:rFonts w:ascii="宋体" w:hAnsi="宋体" w:hint="eastAsia"/>
          <w:sz w:val="24"/>
        </w:rPr>
        <w:t>学历</w:t>
      </w:r>
      <w:r>
        <w:rPr>
          <w:rFonts w:ascii="宋体" w:hAnsi="宋体" w:hint="eastAsia"/>
          <w:sz w:val="24"/>
        </w:rPr>
        <w:t>，个别岗位招收专科学历</w:t>
      </w:r>
      <w:r w:rsidR="00193B8A">
        <w:rPr>
          <w:rFonts w:ascii="宋体" w:hAnsi="宋体" w:hint="eastAsia"/>
          <w:sz w:val="24"/>
        </w:rPr>
        <w:t>；</w:t>
      </w:r>
    </w:p>
    <w:p w14:paraId="4FFE8080" w14:textId="77777777" w:rsidR="00DE4FDB" w:rsidRDefault="00DE4FDB" w:rsidP="00DE4FDB">
      <w:pPr>
        <w:adjustRightInd w:val="0"/>
        <w:snapToGrid w:val="0"/>
        <w:spacing w:line="400" w:lineRule="exact"/>
        <w:ind w:firstLineChars="200" w:firstLine="480"/>
        <w:rPr>
          <w:rFonts w:ascii="宋体" w:hAnsi="宋体" w:cs="宋体"/>
          <w:kern w:val="0"/>
          <w:sz w:val="24"/>
        </w:rPr>
      </w:pPr>
      <w:r w:rsidRPr="00A83412">
        <w:rPr>
          <w:rFonts w:ascii="宋体" w:hAnsi="宋体" w:cs="Arial" w:hint="eastAsia"/>
          <w:bCs/>
          <w:sz w:val="24"/>
        </w:rPr>
        <w:t>2、</w:t>
      </w:r>
      <w:r w:rsidRPr="00A83412">
        <w:rPr>
          <w:rFonts w:ascii="宋体" w:hAnsi="宋体" w:cs="宋体" w:hint="eastAsia"/>
          <w:kern w:val="0"/>
          <w:sz w:val="24"/>
        </w:rPr>
        <w:t>适应</w:t>
      </w:r>
      <w:r>
        <w:rPr>
          <w:rFonts w:ascii="宋体" w:hAnsi="宋体" w:cs="宋体" w:hint="eastAsia"/>
          <w:kern w:val="0"/>
          <w:sz w:val="24"/>
        </w:rPr>
        <w:t>建筑</w:t>
      </w:r>
      <w:r w:rsidRPr="00A83412">
        <w:rPr>
          <w:rFonts w:ascii="宋体" w:hAnsi="宋体" w:cs="宋体" w:hint="eastAsia"/>
          <w:kern w:val="0"/>
          <w:sz w:val="24"/>
        </w:rPr>
        <w:t>施工企业工作特点，</w:t>
      </w:r>
      <w:r>
        <w:rPr>
          <w:rFonts w:ascii="宋体" w:hAnsi="宋体" w:cs="宋体" w:hint="eastAsia"/>
          <w:kern w:val="0"/>
          <w:sz w:val="24"/>
        </w:rPr>
        <w:t>喜欢国有企业文化，愿意到国有企业工作</w:t>
      </w:r>
      <w:r w:rsidR="00193B8A">
        <w:rPr>
          <w:rFonts w:ascii="宋体" w:hAnsi="宋体" w:cs="宋体" w:hint="eastAsia"/>
          <w:kern w:val="0"/>
          <w:sz w:val="24"/>
        </w:rPr>
        <w:t>；</w:t>
      </w:r>
    </w:p>
    <w:p w14:paraId="719496CC" w14:textId="77777777" w:rsidR="00193B8A" w:rsidRDefault="00193B8A" w:rsidP="00DE4FDB">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3、有较强的自我调节能力、</w:t>
      </w:r>
      <w:r w:rsidR="001847B9">
        <w:rPr>
          <w:rFonts w:ascii="宋体" w:hAnsi="宋体" w:cs="宋体" w:hint="eastAsia"/>
          <w:kern w:val="0"/>
          <w:sz w:val="24"/>
        </w:rPr>
        <w:t>沟通交流能力、责任心和事业心；</w:t>
      </w:r>
    </w:p>
    <w:p w14:paraId="6C6A0A51" w14:textId="1195DB2F" w:rsidR="001847B9" w:rsidRPr="001847B9" w:rsidRDefault="001847B9" w:rsidP="00DE4FDB">
      <w:pPr>
        <w:adjustRightInd w:val="0"/>
        <w:snapToGrid w:val="0"/>
        <w:spacing w:line="400" w:lineRule="exact"/>
        <w:ind w:firstLineChars="200" w:firstLine="480"/>
        <w:rPr>
          <w:rFonts w:ascii="宋体" w:hAnsi="宋体" w:cs="宋体"/>
          <w:kern w:val="0"/>
          <w:sz w:val="24"/>
        </w:rPr>
      </w:pPr>
      <w:r>
        <w:rPr>
          <w:rFonts w:ascii="宋体" w:hAnsi="宋体" w:cs="宋体" w:hint="eastAsia"/>
          <w:kern w:val="0"/>
          <w:sz w:val="24"/>
        </w:rPr>
        <w:t>4、中共党员、学生干部、获得校级及以上荣誉的优先；</w:t>
      </w:r>
    </w:p>
    <w:p w14:paraId="61EB2CD3" w14:textId="77777777" w:rsidR="00D1288C" w:rsidRPr="00D1288C" w:rsidRDefault="00D1288C" w:rsidP="00D1288C">
      <w:pPr>
        <w:adjustRightInd w:val="0"/>
        <w:snapToGrid w:val="0"/>
        <w:spacing w:line="400" w:lineRule="exact"/>
        <w:ind w:firstLineChars="200" w:firstLine="482"/>
        <w:rPr>
          <w:b/>
          <w:sz w:val="24"/>
        </w:rPr>
      </w:pPr>
      <w:r w:rsidRPr="00D1288C">
        <w:rPr>
          <w:rFonts w:hint="eastAsia"/>
          <w:b/>
          <w:sz w:val="24"/>
        </w:rPr>
        <w:t>四、加入我们的方式</w:t>
      </w:r>
    </w:p>
    <w:p w14:paraId="162372B2" w14:textId="77777777" w:rsidR="00D1288C" w:rsidRPr="00D1288C" w:rsidRDefault="00D1288C" w:rsidP="00D1288C">
      <w:pPr>
        <w:adjustRightInd w:val="0"/>
        <w:snapToGrid w:val="0"/>
        <w:spacing w:line="400" w:lineRule="exact"/>
        <w:ind w:firstLineChars="200" w:firstLine="480"/>
        <w:rPr>
          <w:bCs/>
          <w:sz w:val="24"/>
        </w:rPr>
      </w:pPr>
      <w:r w:rsidRPr="00D1288C">
        <w:rPr>
          <w:rFonts w:hint="eastAsia"/>
          <w:bCs/>
          <w:sz w:val="24"/>
        </w:rPr>
        <w:t>携带简历、就业协议书、就业推荐表、相关证书原件参加宣讲会，现场投递简历；也可网上投递简历，简历投递邮箱：</w:t>
      </w:r>
      <w:r w:rsidRPr="00D1288C">
        <w:rPr>
          <w:rFonts w:hint="eastAsia"/>
          <w:bCs/>
          <w:sz w:val="24"/>
        </w:rPr>
        <w:t>943580188@qq.com</w:t>
      </w:r>
      <w:r w:rsidRPr="00D1288C">
        <w:rPr>
          <w:rFonts w:hint="eastAsia"/>
          <w:bCs/>
          <w:sz w:val="24"/>
        </w:rPr>
        <w:t>；优先录用现场应聘。</w:t>
      </w:r>
    </w:p>
    <w:p w14:paraId="695E46B3" w14:textId="68F3DA8C" w:rsidR="0055110C" w:rsidRPr="00D1288C" w:rsidRDefault="00D1288C" w:rsidP="00D1288C">
      <w:pPr>
        <w:adjustRightInd w:val="0"/>
        <w:snapToGrid w:val="0"/>
        <w:spacing w:line="400" w:lineRule="exact"/>
        <w:ind w:firstLineChars="200" w:firstLine="480"/>
        <w:rPr>
          <w:rFonts w:ascii="宋体" w:hAnsi="宋体"/>
          <w:bCs/>
          <w:sz w:val="24"/>
        </w:rPr>
      </w:pPr>
      <w:r w:rsidRPr="00D1288C">
        <w:rPr>
          <w:rFonts w:hint="eastAsia"/>
          <w:bCs/>
          <w:sz w:val="24"/>
        </w:rPr>
        <w:t>联系人：郭先生</w:t>
      </w:r>
      <w:r w:rsidRPr="00D1288C">
        <w:rPr>
          <w:rFonts w:hint="eastAsia"/>
          <w:bCs/>
          <w:sz w:val="24"/>
        </w:rPr>
        <w:t xml:space="preserve"> 18109587976</w:t>
      </w:r>
    </w:p>
    <w:sectPr w:rsidR="0055110C" w:rsidRPr="00D1288C" w:rsidSect="00E6175C">
      <w:pgSz w:w="11906" w:h="16838"/>
      <w:pgMar w:top="1191" w:right="1474" w:bottom="119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52D6C" w14:textId="77777777" w:rsidR="000E7894" w:rsidRDefault="000E7894" w:rsidP="000C0016">
      <w:r>
        <w:separator/>
      </w:r>
    </w:p>
  </w:endnote>
  <w:endnote w:type="continuationSeparator" w:id="0">
    <w:p w14:paraId="17F1A1CE" w14:textId="77777777" w:rsidR="000E7894" w:rsidRDefault="000E7894" w:rsidP="000C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24B7D" w14:textId="77777777" w:rsidR="000E7894" w:rsidRDefault="000E7894" w:rsidP="000C0016">
      <w:r>
        <w:separator/>
      </w:r>
    </w:p>
  </w:footnote>
  <w:footnote w:type="continuationSeparator" w:id="0">
    <w:p w14:paraId="4CD8B661" w14:textId="77777777" w:rsidR="000E7894" w:rsidRDefault="000E7894" w:rsidP="000C0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919"/>
    <w:rsid w:val="000045BC"/>
    <w:rsid w:val="0001115E"/>
    <w:rsid w:val="000131D0"/>
    <w:rsid w:val="000917F5"/>
    <w:rsid w:val="00094951"/>
    <w:rsid w:val="000956DE"/>
    <w:rsid w:val="000A55BF"/>
    <w:rsid w:val="000A7377"/>
    <w:rsid w:val="000B795B"/>
    <w:rsid w:val="000C0016"/>
    <w:rsid w:val="000C72E2"/>
    <w:rsid w:val="000E73CB"/>
    <w:rsid w:val="000E7894"/>
    <w:rsid w:val="000F51D4"/>
    <w:rsid w:val="000F5CF2"/>
    <w:rsid w:val="0012024F"/>
    <w:rsid w:val="00122DE6"/>
    <w:rsid w:val="001248CE"/>
    <w:rsid w:val="00124D66"/>
    <w:rsid w:val="00127ACD"/>
    <w:rsid w:val="00137DEE"/>
    <w:rsid w:val="00146E39"/>
    <w:rsid w:val="00162ABC"/>
    <w:rsid w:val="00163BB0"/>
    <w:rsid w:val="001847B9"/>
    <w:rsid w:val="001858E0"/>
    <w:rsid w:val="00193B8A"/>
    <w:rsid w:val="00193E24"/>
    <w:rsid w:val="00196126"/>
    <w:rsid w:val="001A6696"/>
    <w:rsid w:val="001B0A32"/>
    <w:rsid w:val="001B3218"/>
    <w:rsid w:val="001C6801"/>
    <w:rsid w:val="001E5BD2"/>
    <w:rsid w:val="001E5F0D"/>
    <w:rsid w:val="001F3C43"/>
    <w:rsid w:val="00234CD3"/>
    <w:rsid w:val="002403E7"/>
    <w:rsid w:val="00267250"/>
    <w:rsid w:val="00277CC9"/>
    <w:rsid w:val="00277D37"/>
    <w:rsid w:val="002F1B84"/>
    <w:rsid w:val="00307244"/>
    <w:rsid w:val="0035331E"/>
    <w:rsid w:val="00357F33"/>
    <w:rsid w:val="00375113"/>
    <w:rsid w:val="00385FC0"/>
    <w:rsid w:val="00391C73"/>
    <w:rsid w:val="003A21A5"/>
    <w:rsid w:val="003B0AF3"/>
    <w:rsid w:val="003C43C7"/>
    <w:rsid w:val="003D1C9A"/>
    <w:rsid w:val="003E30B1"/>
    <w:rsid w:val="003F6665"/>
    <w:rsid w:val="004139E2"/>
    <w:rsid w:val="00414A18"/>
    <w:rsid w:val="00415BB7"/>
    <w:rsid w:val="0042261E"/>
    <w:rsid w:val="00457929"/>
    <w:rsid w:val="00464919"/>
    <w:rsid w:val="00470157"/>
    <w:rsid w:val="0049774C"/>
    <w:rsid w:val="004A550D"/>
    <w:rsid w:val="004B5FF3"/>
    <w:rsid w:val="004C67FA"/>
    <w:rsid w:val="004D2F02"/>
    <w:rsid w:val="004E209B"/>
    <w:rsid w:val="004E2496"/>
    <w:rsid w:val="004F26E1"/>
    <w:rsid w:val="0051114E"/>
    <w:rsid w:val="00534DAE"/>
    <w:rsid w:val="005368F3"/>
    <w:rsid w:val="0055110C"/>
    <w:rsid w:val="00594A39"/>
    <w:rsid w:val="005C0F09"/>
    <w:rsid w:val="005C46A1"/>
    <w:rsid w:val="005E4010"/>
    <w:rsid w:val="005F54D3"/>
    <w:rsid w:val="00603A44"/>
    <w:rsid w:val="00610183"/>
    <w:rsid w:val="006234B9"/>
    <w:rsid w:val="00625C36"/>
    <w:rsid w:val="006628ED"/>
    <w:rsid w:val="00674C74"/>
    <w:rsid w:val="006909D1"/>
    <w:rsid w:val="006A43AA"/>
    <w:rsid w:val="006B6784"/>
    <w:rsid w:val="00702806"/>
    <w:rsid w:val="00702863"/>
    <w:rsid w:val="0074583E"/>
    <w:rsid w:val="00785E81"/>
    <w:rsid w:val="007B5D85"/>
    <w:rsid w:val="007B68AE"/>
    <w:rsid w:val="007C4D0A"/>
    <w:rsid w:val="007C541B"/>
    <w:rsid w:val="007D0E1E"/>
    <w:rsid w:val="007D25C0"/>
    <w:rsid w:val="007D7B09"/>
    <w:rsid w:val="007E3AAC"/>
    <w:rsid w:val="007F3E27"/>
    <w:rsid w:val="00836430"/>
    <w:rsid w:val="00860B0E"/>
    <w:rsid w:val="008647AA"/>
    <w:rsid w:val="0087436F"/>
    <w:rsid w:val="008B5BD6"/>
    <w:rsid w:val="008C2039"/>
    <w:rsid w:val="008D568B"/>
    <w:rsid w:val="009027B2"/>
    <w:rsid w:val="009042A5"/>
    <w:rsid w:val="00906608"/>
    <w:rsid w:val="00914A55"/>
    <w:rsid w:val="00934939"/>
    <w:rsid w:val="00951F5F"/>
    <w:rsid w:val="00952CDA"/>
    <w:rsid w:val="00972AB4"/>
    <w:rsid w:val="00987423"/>
    <w:rsid w:val="0098757D"/>
    <w:rsid w:val="00993B76"/>
    <w:rsid w:val="009A1E65"/>
    <w:rsid w:val="009A3A6F"/>
    <w:rsid w:val="009B1A3B"/>
    <w:rsid w:val="009B1B36"/>
    <w:rsid w:val="009C0641"/>
    <w:rsid w:val="009C67E4"/>
    <w:rsid w:val="009D7DCC"/>
    <w:rsid w:val="009D7EEC"/>
    <w:rsid w:val="009E5BFD"/>
    <w:rsid w:val="00A1277D"/>
    <w:rsid w:val="00A1660B"/>
    <w:rsid w:val="00A27B13"/>
    <w:rsid w:val="00A318E3"/>
    <w:rsid w:val="00A3572A"/>
    <w:rsid w:val="00A623C5"/>
    <w:rsid w:val="00A62995"/>
    <w:rsid w:val="00A82BD5"/>
    <w:rsid w:val="00A83412"/>
    <w:rsid w:val="00AB1A38"/>
    <w:rsid w:val="00B04584"/>
    <w:rsid w:val="00B12D01"/>
    <w:rsid w:val="00B1304E"/>
    <w:rsid w:val="00B22A76"/>
    <w:rsid w:val="00B2322F"/>
    <w:rsid w:val="00B3399E"/>
    <w:rsid w:val="00B4410D"/>
    <w:rsid w:val="00B44F01"/>
    <w:rsid w:val="00B462D6"/>
    <w:rsid w:val="00B50449"/>
    <w:rsid w:val="00BB0A80"/>
    <w:rsid w:val="00BD3A59"/>
    <w:rsid w:val="00BE2E5E"/>
    <w:rsid w:val="00BF3978"/>
    <w:rsid w:val="00C05E18"/>
    <w:rsid w:val="00C06A8D"/>
    <w:rsid w:val="00C1499F"/>
    <w:rsid w:val="00C35152"/>
    <w:rsid w:val="00C50A46"/>
    <w:rsid w:val="00C53749"/>
    <w:rsid w:val="00C542A9"/>
    <w:rsid w:val="00C55849"/>
    <w:rsid w:val="00C66795"/>
    <w:rsid w:val="00C876E4"/>
    <w:rsid w:val="00C901D8"/>
    <w:rsid w:val="00C95DB7"/>
    <w:rsid w:val="00CA6318"/>
    <w:rsid w:val="00CC64F1"/>
    <w:rsid w:val="00CF5A0D"/>
    <w:rsid w:val="00D1288C"/>
    <w:rsid w:val="00D13314"/>
    <w:rsid w:val="00D14EB3"/>
    <w:rsid w:val="00D1638F"/>
    <w:rsid w:val="00D52F2D"/>
    <w:rsid w:val="00D64805"/>
    <w:rsid w:val="00D6707B"/>
    <w:rsid w:val="00D67F9F"/>
    <w:rsid w:val="00D77AFE"/>
    <w:rsid w:val="00D92A8E"/>
    <w:rsid w:val="00DB2004"/>
    <w:rsid w:val="00DC26C5"/>
    <w:rsid w:val="00DC70B3"/>
    <w:rsid w:val="00DD18A0"/>
    <w:rsid w:val="00DD4DCD"/>
    <w:rsid w:val="00DE4FDB"/>
    <w:rsid w:val="00E00FE7"/>
    <w:rsid w:val="00E1371F"/>
    <w:rsid w:val="00E161B8"/>
    <w:rsid w:val="00E6175C"/>
    <w:rsid w:val="00E81525"/>
    <w:rsid w:val="00EB3F19"/>
    <w:rsid w:val="00EB476E"/>
    <w:rsid w:val="00EC47AC"/>
    <w:rsid w:val="00EF69E1"/>
    <w:rsid w:val="00F14824"/>
    <w:rsid w:val="00F15788"/>
    <w:rsid w:val="00F5130F"/>
    <w:rsid w:val="00F56F17"/>
    <w:rsid w:val="00F71D12"/>
    <w:rsid w:val="00F73530"/>
    <w:rsid w:val="00F80117"/>
    <w:rsid w:val="00F82FF0"/>
    <w:rsid w:val="00F840B1"/>
    <w:rsid w:val="00F85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E788A"/>
  <w15:docId w15:val="{A23FCB81-D67D-4543-AC67-97566D90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9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52F2D"/>
    <w:rPr>
      <w:sz w:val="18"/>
      <w:szCs w:val="18"/>
    </w:rPr>
  </w:style>
  <w:style w:type="character" w:customStyle="1" w:styleId="a4">
    <w:name w:val="批注框文本 字符"/>
    <w:link w:val="a3"/>
    <w:rsid w:val="00D52F2D"/>
    <w:rPr>
      <w:kern w:val="2"/>
      <w:sz w:val="18"/>
      <w:szCs w:val="18"/>
    </w:rPr>
  </w:style>
  <w:style w:type="character" w:styleId="a5">
    <w:name w:val="Hyperlink"/>
    <w:rsid w:val="00987423"/>
    <w:rPr>
      <w:color w:val="0000FF"/>
      <w:u w:val="single"/>
    </w:rPr>
  </w:style>
  <w:style w:type="paragraph" w:styleId="a6">
    <w:name w:val="header"/>
    <w:basedOn w:val="a"/>
    <w:link w:val="a7"/>
    <w:rsid w:val="000C0016"/>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0C0016"/>
    <w:rPr>
      <w:kern w:val="2"/>
      <w:sz w:val="18"/>
      <w:szCs w:val="18"/>
    </w:rPr>
  </w:style>
  <w:style w:type="paragraph" w:styleId="a8">
    <w:name w:val="footer"/>
    <w:basedOn w:val="a"/>
    <w:link w:val="a9"/>
    <w:rsid w:val="000C0016"/>
    <w:pPr>
      <w:tabs>
        <w:tab w:val="center" w:pos="4153"/>
        <w:tab w:val="right" w:pos="8306"/>
      </w:tabs>
      <w:snapToGrid w:val="0"/>
      <w:jc w:val="left"/>
    </w:pPr>
    <w:rPr>
      <w:sz w:val="18"/>
      <w:szCs w:val="18"/>
    </w:rPr>
  </w:style>
  <w:style w:type="character" w:customStyle="1" w:styleId="a9">
    <w:name w:val="页脚 字符"/>
    <w:link w:val="a8"/>
    <w:rsid w:val="000C001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281</Words>
  <Characters>1603</Characters>
  <Application>Microsoft Office Word</Application>
  <DocSecurity>0</DocSecurity>
  <Lines>13</Lines>
  <Paragraphs>3</Paragraphs>
  <ScaleCrop>false</ScaleCrop>
  <Company>微软中国</Company>
  <LinksUpToDate>false</LinksUpToDate>
  <CharactersWithSpaces>1881</CharactersWithSpaces>
  <SharedDoc>false</SharedDoc>
  <HLinks>
    <vt:vector size="6" baseType="variant">
      <vt:variant>
        <vt:i4>1048610</vt:i4>
      </vt:variant>
      <vt:variant>
        <vt:i4>0</vt:i4>
      </vt:variant>
      <vt:variant>
        <vt:i4>0</vt:i4>
      </vt:variant>
      <vt:variant>
        <vt:i4>5</vt:i4>
      </vt:variant>
      <vt:variant>
        <vt:lpwstr>mailto:rlzyb@14hj.com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中国化学工程第十四建设有限公司简介</dc:title>
  <dc:creator>yefei</dc:creator>
  <cp:lastModifiedBy>郭冬冬</cp:lastModifiedBy>
  <cp:revision>13</cp:revision>
  <cp:lastPrinted>2018-06-05T05:57:00Z</cp:lastPrinted>
  <dcterms:created xsi:type="dcterms:W3CDTF">2021-03-01T05:23:00Z</dcterms:created>
  <dcterms:modified xsi:type="dcterms:W3CDTF">2021-09-17T09:30:00Z</dcterms:modified>
</cp:coreProperties>
</file>